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52" w:rsidRPr="004C654C" w:rsidRDefault="004C654C" w:rsidP="00603D52">
      <w:pPr>
        <w:rPr>
          <w:b/>
          <w:sz w:val="28"/>
          <w:szCs w:val="28"/>
        </w:rPr>
      </w:pPr>
      <w:r w:rsidRPr="004C654C">
        <w:rPr>
          <w:b/>
          <w:sz w:val="28"/>
          <w:szCs w:val="28"/>
        </w:rPr>
        <w:t>Информация по вопросу 3</w:t>
      </w:r>
    </w:p>
    <w:p w:rsidR="004C654C" w:rsidRDefault="004C654C" w:rsidP="00603D52">
      <w:pPr>
        <w:rPr>
          <w:sz w:val="28"/>
          <w:szCs w:val="28"/>
          <w:highlight w:val="yellow"/>
        </w:rPr>
      </w:pPr>
    </w:p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0D3A0C" w:rsidRDefault="000D3A0C" w:rsidP="000D3A0C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Инвестиционного совета в</w:t>
      </w:r>
      <w:r>
        <w:rPr>
          <w:rFonts w:eastAsia="Calibri"/>
          <w:b/>
          <w:sz w:val="28"/>
          <w:szCs w:val="28"/>
        </w:rPr>
        <w:t xml:space="preserve"> </w:t>
      </w:r>
      <w:proofErr w:type="gramStart"/>
      <w:r>
        <w:rPr>
          <w:rFonts w:eastAsia="Calibri"/>
          <w:b/>
          <w:sz w:val="28"/>
          <w:szCs w:val="28"/>
        </w:rPr>
        <w:t>Камчатском</w:t>
      </w:r>
      <w:proofErr w:type="gramEnd"/>
      <w:r>
        <w:rPr>
          <w:rFonts w:eastAsia="Calibri"/>
          <w:b/>
          <w:sz w:val="28"/>
          <w:szCs w:val="28"/>
        </w:rPr>
        <w:t xml:space="preserve"> крае</w:t>
      </w:r>
    </w:p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D3A0C" w:rsidRDefault="000D3A0C" w:rsidP="000D3A0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0D3A0C" w:rsidTr="000D3A0C">
        <w:trPr>
          <w:trHeight w:val="544"/>
        </w:trPr>
        <w:tc>
          <w:tcPr>
            <w:tcW w:w="4540" w:type="dxa"/>
            <w:hideMark/>
          </w:tcPr>
          <w:p w:rsidR="000D3A0C" w:rsidRDefault="000D3A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 мая 2017 года </w:t>
            </w:r>
          </w:p>
        </w:tc>
        <w:tc>
          <w:tcPr>
            <w:tcW w:w="5031" w:type="dxa"/>
            <w:hideMark/>
          </w:tcPr>
          <w:p w:rsidR="000D3A0C" w:rsidRDefault="000D3A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Правительство Камчатского края</w:t>
            </w:r>
          </w:p>
          <w:p w:rsidR="000D3A0C" w:rsidRDefault="000D3A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Малый зал</w:t>
            </w:r>
          </w:p>
          <w:p w:rsidR="000D3A0C" w:rsidRDefault="000D3A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</w:t>
            </w:r>
          </w:p>
        </w:tc>
      </w:tr>
      <w:tr w:rsidR="000D3A0C" w:rsidTr="000D3A0C">
        <w:trPr>
          <w:trHeight w:val="178"/>
        </w:trPr>
        <w:tc>
          <w:tcPr>
            <w:tcW w:w="4540" w:type="dxa"/>
          </w:tcPr>
          <w:p w:rsidR="000D3A0C" w:rsidRDefault="000D3A0C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031" w:type="dxa"/>
          </w:tcPr>
          <w:p w:rsidR="000D3A0C" w:rsidRDefault="000D3A0C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</w:tbl>
    <w:p w:rsidR="000D3A0C" w:rsidRDefault="000D3A0C" w:rsidP="000D3A0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О ходе реализации Инвестиционной стратегии Камчатского края до 2020 года за 2016 год.</w:t>
      </w:r>
      <w:r>
        <w:rPr>
          <w:b/>
          <w:sz w:val="28"/>
          <w:szCs w:val="28"/>
        </w:rPr>
        <w:t xml:space="preserve">   </w:t>
      </w:r>
    </w:p>
    <w:p w:rsidR="000D3A0C" w:rsidRDefault="000D3A0C" w:rsidP="000D3A0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Докладчик:</w:t>
      </w:r>
      <w:r>
        <w:rPr>
          <w:sz w:val="28"/>
          <w:szCs w:val="28"/>
        </w:rPr>
        <w:t xml:space="preserve"> Герасимова Оксана Владимировна – Руководитель Агентства инвестиций и предпринимательства Камчатского края.</w:t>
      </w:r>
    </w:p>
    <w:p w:rsidR="000D3A0C" w:rsidRDefault="000D3A0C" w:rsidP="000D3A0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О присвоении инвестиционному проекту «</w:t>
      </w:r>
      <w:proofErr w:type="spellStart"/>
      <w:r>
        <w:rPr>
          <w:sz w:val="28"/>
          <w:szCs w:val="28"/>
        </w:rPr>
        <w:t>Рыбоперерабатывающий</w:t>
      </w:r>
      <w:proofErr w:type="spellEnd"/>
      <w:r>
        <w:rPr>
          <w:sz w:val="28"/>
          <w:szCs w:val="28"/>
        </w:rPr>
        <w:t xml:space="preserve"> комплекс в с. </w:t>
      </w:r>
      <w:proofErr w:type="gramStart"/>
      <w:r>
        <w:rPr>
          <w:sz w:val="28"/>
          <w:szCs w:val="28"/>
        </w:rPr>
        <w:t>Устьевое</w:t>
      </w:r>
      <w:proofErr w:type="gramEnd"/>
      <w:r>
        <w:rPr>
          <w:sz w:val="28"/>
          <w:szCs w:val="28"/>
        </w:rPr>
        <w:t xml:space="preserve"> Соболевского района Камчатского края» статуса особо значимого инвестиционного проекта.</w:t>
      </w:r>
    </w:p>
    <w:p w:rsidR="000D3A0C" w:rsidRDefault="000D3A0C" w:rsidP="000D3A0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Докладчик: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Теплухин</w:t>
      </w:r>
      <w:proofErr w:type="spellEnd"/>
      <w:r>
        <w:rPr>
          <w:sz w:val="28"/>
          <w:szCs w:val="28"/>
        </w:rPr>
        <w:t xml:space="preserve"> Иван Юрьевич – Генеральный директор </w:t>
      </w:r>
      <w:r>
        <w:rPr>
          <w:sz w:val="28"/>
          <w:szCs w:val="28"/>
        </w:rPr>
        <w:br/>
        <w:t>ООО «ВИТЯЗЬ-АВТО».</w:t>
      </w:r>
    </w:p>
    <w:p w:rsidR="000D3A0C" w:rsidRDefault="000D3A0C" w:rsidP="000D3A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Содокладчики:</w:t>
      </w:r>
      <w:r>
        <w:rPr>
          <w:sz w:val="28"/>
          <w:szCs w:val="28"/>
        </w:rPr>
        <w:t xml:space="preserve"> Галицын Владимир Михайлович – Заместитель Председателя Правительства Камчатского края – Министр рыбного хозяйства Камчатского края; Герасимова Оксана Владимировна – Руководитель Агентства инвестиций и предпринимательства Камчатского края.</w:t>
      </w:r>
    </w:p>
    <w:p w:rsidR="000D3A0C" w:rsidRDefault="000D3A0C" w:rsidP="000D3A0C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  </w:t>
      </w:r>
      <w:proofErr w:type="gramStart"/>
      <w:r>
        <w:rPr>
          <w:sz w:val="28"/>
          <w:szCs w:val="28"/>
        </w:rPr>
        <w:t>Разное</w:t>
      </w:r>
      <w:proofErr w:type="gramEnd"/>
      <w:r>
        <w:rPr>
          <w:sz w:val="28"/>
          <w:szCs w:val="28"/>
        </w:rPr>
        <w:t xml:space="preserve"> (об утверждении повестки и даты следующего заседания Инвестиционного совета в Камчатском крае, об обновлении составов отраслевых групп Инвестиционного совета в Камчатском крае).</w:t>
      </w:r>
    </w:p>
    <w:p w:rsidR="000D3A0C" w:rsidRDefault="000D3A0C" w:rsidP="000D3A0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Докладчик: </w:t>
      </w:r>
      <w:r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0D3A0C" w:rsidRDefault="000D3A0C" w:rsidP="000D3A0C">
      <w:pPr>
        <w:ind w:firstLine="709"/>
        <w:jc w:val="both"/>
        <w:rPr>
          <w:sz w:val="28"/>
          <w:szCs w:val="28"/>
        </w:rPr>
      </w:pPr>
    </w:p>
    <w:p w:rsidR="0052717C" w:rsidRPr="00572870" w:rsidRDefault="0052717C" w:rsidP="000D3A0C">
      <w:pPr>
        <w:rPr>
          <w:sz w:val="28"/>
          <w:szCs w:val="28"/>
        </w:rPr>
      </w:pPr>
      <w:bookmarkStart w:id="0" w:name="_GoBack"/>
      <w:bookmarkEnd w:id="0"/>
    </w:p>
    <w:sectPr w:rsidR="0052717C" w:rsidRPr="00572870" w:rsidSect="0057287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34"/>
    <w:rsid w:val="000D3A0C"/>
    <w:rsid w:val="001F5DEF"/>
    <w:rsid w:val="002C3644"/>
    <w:rsid w:val="004400C1"/>
    <w:rsid w:val="004C654C"/>
    <w:rsid w:val="00507AF7"/>
    <w:rsid w:val="00516234"/>
    <w:rsid w:val="0052717C"/>
    <w:rsid w:val="005712A9"/>
    <w:rsid w:val="00572870"/>
    <w:rsid w:val="00603D52"/>
    <w:rsid w:val="0069767F"/>
    <w:rsid w:val="008D59B4"/>
    <w:rsid w:val="009F24BA"/>
    <w:rsid w:val="00BB42AD"/>
    <w:rsid w:val="00DC0675"/>
    <w:rsid w:val="00F7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7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12</cp:revision>
  <cp:lastPrinted>2017-03-01T21:20:00Z</cp:lastPrinted>
  <dcterms:created xsi:type="dcterms:W3CDTF">2016-07-27T01:41:00Z</dcterms:created>
  <dcterms:modified xsi:type="dcterms:W3CDTF">2017-04-12T05:44:00Z</dcterms:modified>
</cp:coreProperties>
</file>